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3193" w14:textId="77777777" w:rsidR="00A65AAA" w:rsidRDefault="00000000">
      <w:pPr>
        <w:spacing w:after="0"/>
        <w:ind w:right="777"/>
        <w:jc w:val="right"/>
      </w:pPr>
      <w:r>
        <w:rPr>
          <w:noProof/>
        </w:rPr>
        <w:drawing>
          <wp:inline distT="0" distB="0" distL="0" distR="0" wp14:anchorId="7811C3C5" wp14:editId="5C90648F">
            <wp:extent cx="6155690" cy="9817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" w:eastAsia="Gill Sans" w:hAnsi="Gill Sans" w:cs="Gill Sans"/>
          <w:sz w:val="24"/>
        </w:rPr>
        <w:t xml:space="preserve"> </w:t>
      </w:r>
    </w:p>
    <w:p w14:paraId="0E219093" w14:textId="77777777" w:rsidR="00A65AAA" w:rsidRDefault="00000000">
      <w:pPr>
        <w:spacing w:after="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B40569" w14:textId="77777777" w:rsidR="00A65AAA" w:rsidRDefault="00000000">
      <w:pPr>
        <w:spacing w:after="0"/>
        <w:ind w:right="1"/>
        <w:jc w:val="center"/>
      </w:pPr>
      <w:r>
        <w:rPr>
          <w:rFonts w:ascii="Arial" w:eastAsia="Arial" w:hAnsi="Arial" w:cs="Arial"/>
          <w:b/>
          <w:sz w:val="32"/>
        </w:rPr>
        <w:t xml:space="preserve">PARISH COUNCIL MEETING  </w:t>
      </w:r>
    </w:p>
    <w:p w14:paraId="6D4054D9" w14:textId="77777777" w:rsidR="00A65AAA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8040284" w14:textId="0320B219" w:rsidR="00A65AAA" w:rsidRDefault="00000000">
      <w:pPr>
        <w:pStyle w:val="Heading1"/>
        <w:spacing w:after="5" w:line="250" w:lineRule="auto"/>
        <w:ind w:left="10" w:right="0" w:hanging="10"/>
        <w:jc w:val="left"/>
      </w:pPr>
      <w:r>
        <w:rPr>
          <w:sz w:val="24"/>
        </w:rPr>
        <w:t>NOTICE IS HEREBY GIVEN</w:t>
      </w:r>
      <w:r>
        <w:rPr>
          <w:b w:val="0"/>
          <w:sz w:val="24"/>
        </w:rPr>
        <w:t xml:space="preserve"> that a meeting of Stoke by Clare Parish Council will take place on</w:t>
      </w:r>
      <w:r>
        <w:rPr>
          <w:sz w:val="24"/>
        </w:rPr>
        <w:t xml:space="preserve"> Wednesday</w:t>
      </w:r>
      <w:r w:rsidR="006E1023">
        <w:rPr>
          <w:sz w:val="24"/>
        </w:rPr>
        <w:t xml:space="preserve"> 24th</w:t>
      </w:r>
      <w:r>
        <w:rPr>
          <w:sz w:val="24"/>
        </w:rPr>
        <w:t xml:space="preserve"> Ju</w:t>
      </w:r>
      <w:r w:rsidR="006E1023">
        <w:rPr>
          <w:sz w:val="24"/>
        </w:rPr>
        <w:t>ly</w:t>
      </w:r>
      <w:r>
        <w:rPr>
          <w:sz w:val="24"/>
        </w:rPr>
        <w:t xml:space="preserve"> 2024</w:t>
      </w:r>
      <w:r>
        <w:rPr>
          <w:b w:val="0"/>
          <w:sz w:val="24"/>
        </w:rPr>
        <w:t xml:space="preserve"> at </w:t>
      </w:r>
      <w:r>
        <w:rPr>
          <w:sz w:val="24"/>
        </w:rPr>
        <w:t xml:space="preserve">The Barn, Ashen Lane, Stoke by Clare, CO10 8JA </w:t>
      </w:r>
      <w:r>
        <w:rPr>
          <w:b w:val="0"/>
          <w:sz w:val="24"/>
        </w:rPr>
        <w:t xml:space="preserve">at </w:t>
      </w:r>
      <w:r>
        <w:rPr>
          <w:sz w:val="24"/>
        </w:rPr>
        <w:t>7.30pm</w:t>
      </w:r>
      <w:r>
        <w:rPr>
          <w:b w:val="0"/>
          <w:sz w:val="24"/>
        </w:rPr>
        <w:t xml:space="preserve"> </w:t>
      </w:r>
    </w:p>
    <w:p w14:paraId="2CE15B32" w14:textId="77777777" w:rsidR="00A65AA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C744D73" w14:textId="77777777" w:rsidR="00A65AA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meeting will consider the matters set out in the agenda below.  Members of the public and County and District Councillors are welcome, and time will be allowed under item 2 for the consideration of questions or issues of concern raised by Parishioners. </w:t>
      </w:r>
    </w:p>
    <w:p w14:paraId="74CC2F22" w14:textId="77777777" w:rsidR="00A65AA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8391CF1" w14:textId="77777777" w:rsidR="00A65AAA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agenda has been published on the </w:t>
      </w:r>
      <w:r>
        <w:rPr>
          <w:rFonts w:ascii="Arial" w:eastAsia="Arial" w:hAnsi="Arial" w:cs="Arial"/>
          <w:color w:val="0563C1"/>
          <w:sz w:val="24"/>
          <w:u w:val="single" w:color="0563C1"/>
        </w:rPr>
        <w:t>Stoke by Clare website</w:t>
      </w:r>
      <w:r>
        <w:rPr>
          <w:rFonts w:ascii="Arial" w:eastAsia="Arial" w:hAnsi="Arial" w:cs="Arial"/>
          <w:sz w:val="24"/>
        </w:rPr>
        <w:t xml:space="preserve">. </w:t>
      </w:r>
    </w:p>
    <w:p w14:paraId="2218317A" w14:textId="77777777" w:rsidR="00A65AA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52EECB1" w14:textId="6D68A6AF" w:rsidR="00A65AAA" w:rsidRDefault="006E1023">
      <w:pPr>
        <w:tabs>
          <w:tab w:val="right" w:pos="10539"/>
        </w:tabs>
        <w:spacing w:after="5" w:line="250" w:lineRule="auto"/>
      </w:pPr>
      <w:r>
        <w:rPr>
          <w:rFonts w:ascii="Arial" w:eastAsia="Arial" w:hAnsi="Arial" w:cs="Arial"/>
          <w:b/>
          <w:sz w:val="24"/>
        </w:rPr>
        <w:t xml:space="preserve">Davina Neale </w:t>
      </w:r>
      <w:r>
        <w:rPr>
          <w:rFonts w:ascii="Arial" w:eastAsia="Arial" w:hAnsi="Arial" w:cs="Arial"/>
          <w:b/>
          <w:sz w:val="24"/>
        </w:rPr>
        <w:tab/>
        <w:t xml:space="preserve">17th July 2024 </w:t>
      </w:r>
    </w:p>
    <w:p w14:paraId="443AEDD6" w14:textId="5F4816EF" w:rsidR="00A65AAA" w:rsidRDefault="006E1023">
      <w:pPr>
        <w:tabs>
          <w:tab w:val="right" w:pos="10539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Temporary Parish Clerk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color w:val="0563C1"/>
          <w:sz w:val="24"/>
          <w:u w:val="single" w:color="0563C1"/>
        </w:rPr>
        <w:t>stokebyclarepc@outlook.com</w:t>
      </w:r>
      <w:r>
        <w:rPr>
          <w:rFonts w:ascii="Arial" w:eastAsia="Arial" w:hAnsi="Arial" w:cs="Arial"/>
          <w:sz w:val="24"/>
        </w:rPr>
        <w:t xml:space="preserve"> </w:t>
      </w:r>
    </w:p>
    <w:p w14:paraId="23C2F2AD" w14:textId="77777777" w:rsidR="00A65AA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8E498B7" w14:textId="77777777" w:rsidR="00A65AAA" w:rsidRDefault="00000000">
      <w:pPr>
        <w:spacing w:after="88"/>
      </w:pPr>
      <w:r>
        <w:rPr>
          <w:rFonts w:ascii="Arial" w:eastAsia="Arial" w:hAnsi="Arial" w:cs="Arial"/>
          <w:sz w:val="24"/>
        </w:rPr>
        <w:t xml:space="preserve"> </w:t>
      </w:r>
    </w:p>
    <w:p w14:paraId="44C34AFE" w14:textId="77777777" w:rsidR="00A65AAA" w:rsidRDefault="00000000">
      <w:pPr>
        <w:pStyle w:val="Heading1"/>
      </w:pPr>
      <w:r>
        <w:t xml:space="preserve">AGENDA </w:t>
      </w:r>
    </w:p>
    <w:p w14:paraId="1320DA0D" w14:textId="77777777" w:rsidR="00A65AAA" w:rsidRDefault="00000000">
      <w:pPr>
        <w:spacing w:after="10"/>
      </w:pPr>
      <w:r>
        <w:rPr>
          <w:rFonts w:ascii="Arial" w:eastAsia="Arial" w:hAnsi="Arial" w:cs="Arial"/>
          <w:sz w:val="24"/>
        </w:rPr>
        <w:t xml:space="preserve"> </w:t>
      </w:r>
    </w:p>
    <w:p w14:paraId="26848788" w14:textId="48751118" w:rsidR="006E1023" w:rsidRDefault="00000000" w:rsidP="00FE175A">
      <w:pPr>
        <w:pStyle w:val="Heading2"/>
        <w:numPr>
          <w:ilvl w:val="0"/>
          <w:numId w:val="4"/>
        </w:numPr>
      </w:pPr>
      <w:r>
        <w:t xml:space="preserve">Chairman’s welcome and apologies for absence </w:t>
      </w:r>
    </w:p>
    <w:p w14:paraId="28831979" w14:textId="77777777" w:rsidR="00FE175A" w:rsidRPr="00FE175A" w:rsidRDefault="00FE175A" w:rsidP="00FE175A"/>
    <w:p w14:paraId="32929CD8" w14:textId="3F01A505" w:rsidR="006E1023" w:rsidRDefault="00000000" w:rsidP="00FE175A">
      <w:pPr>
        <w:pStyle w:val="Heading2"/>
        <w:numPr>
          <w:ilvl w:val="0"/>
          <w:numId w:val="4"/>
        </w:numPr>
      </w:pPr>
      <w:r>
        <w:t xml:space="preserve">Receipt of reports and consideration of issues raised by members of the public </w:t>
      </w:r>
    </w:p>
    <w:p w14:paraId="126B7203" w14:textId="77777777" w:rsidR="00FE175A" w:rsidRPr="00FE175A" w:rsidRDefault="00FE175A" w:rsidP="00FE175A"/>
    <w:p w14:paraId="6E59EE26" w14:textId="45503F21" w:rsidR="00A65AAA" w:rsidRDefault="00000000">
      <w:pPr>
        <w:pStyle w:val="Heading2"/>
        <w:ind w:left="355"/>
      </w:pPr>
      <w:r>
        <w:t xml:space="preserve">Suspension of Standing Orders </w:t>
      </w:r>
    </w:p>
    <w:p w14:paraId="52A125F5" w14:textId="77777777" w:rsidR="00A65AAA" w:rsidRDefault="00000000">
      <w:pPr>
        <w:spacing w:after="21"/>
        <w:ind w:left="72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B39F7E2" w14:textId="77777777" w:rsidR="00A65AAA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To allow the receipt of reports and consideration of issues as set out below (if any): </w:t>
      </w:r>
    </w:p>
    <w:p w14:paraId="49E73E57" w14:textId="77777777" w:rsidR="00A65AAA" w:rsidRDefault="00000000">
      <w:pPr>
        <w:spacing w:after="19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474F7402" w14:textId="77777777" w:rsidR="00A65AAA" w:rsidRDefault="00000000">
      <w:pPr>
        <w:numPr>
          <w:ilvl w:val="0"/>
          <w:numId w:val="1"/>
        </w:numPr>
        <w:spacing w:after="5" w:line="250" w:lineRule="auto"/>
        <w:ind w:left="1674" w:hanging="406"/>
      </w:pPr>
      <w:r>
        <w:rPr>
          <w:rFonts w:ascii="Arial" w:eastAsia="Arial" w:hAnsi="Arial" w:cs="Arial"/>
          <w:sz w:val="24"/>
        </w:rPr>
        <w:t>Report by the County Councillor for Clare Electoral Division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4E2259DA" w14:textId="77777777" w:rsidR="00A65AAA" w:rsidRDefault="00000000">
      <w:pPr>
        <w:numPr>
          <w:ilvl w:val="0"/>
          <w:numId w:val="1"/>
        </w:numPr>
        <w:spacing w:after="5" w:line="250" w:lineRule="auto"/>
        <w:ind w:left="1674" w:hanging="406"/>
      </w:pPr>
      <w:r>
        <w:rPr>
          <w:rFonts w:ascii="Arial" w:eastAsia="Arial" w:hAnsi="Arial" w:cs="Arial"/>
          <w:sz w:val="24"/>
        </w:rPr>
        <w:t xml:space="preserve">Report by the District Councillors for Clare, </w:t>
      </w:r>
      <w:proofErr w:type="spellStart"/>
      <w:r>
        <w:rPr>
          <w:rFonts w:ascii="Arial" w:eastAsia="Arial" w:hAnsi="Arial" w:cs="Arial"/>
          <w:sz w:val="24"/>
        </w:rPr>
        <w:t>Hundon</w:t>
      </w:r>
      <w:proofErr w:type="spellEnd"/>
      <w:r>
        <w:rPr>
          <w:rFonts w:ascii="Arial" w:eastAsia="Arial" w:hAnsi="Arial" w:cs="Arial"/>
          <w:sz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</w:rPr>
        <w:t>Kedington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14:paraId="16DDD3F8" w14:textId="77777777" w:rsidR="00A65AAA" w:rsidRDefault="00000000">
      <w:pPr>
        <w:numPr>
          <w:ilvl w:val="0"/>
          <w:numId w:val="1"/>
        </w:numPr>
        <w:spacing w:after="5" w:line="250" w:lineRule="auto"/>
        <w:ind w:left="1674" w:hanging="406"/>
      </w:pPr>
      <w:r>
        <w:rPr>
          <w:rFonts w:ascii="Arial" w:eastAsia="Arial" w:hAnsi="Arial" w:cs="Arial"/>
          <w:sz w:val="24"/>
        </w:rPr>
        <w:t xml:space="preserve">Issues raised by members of the public (if any) </w:t>
      </w:r>
    </w:p>
    <w:p w14:paraId="5719876A" w14:textId="77777777" w:rsidR="00A65AAA" w:rsidRDefault="00000000">
      <w:pPr>
        <w:spacing w:after="21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480C00E4" w14:textId="77777777" w:rsidR="006E1023" w:rsidRDefault="00000000">
      <w:pPr>
        <w:pStyle w:val="Heading2"/>
        <w:spacing w:after="189"/>
        <w:ind w:left="730"/>
      </w:pPr>
      <w:r>
        <w:t xml:space="preserve">Resumption of Standing Orders </w:t>
      </w:r>
    </w:p>
    <w:p w14:paraId="615BFB85" w14:textId="2AE235E1" w:rsidR="006E1023" w:rsidRDefault="006E1023" w:rsidP="006E1023">
      <w:pPr>
        <w:pStyle w:val="Heading2"/>
        <w:spacing w:after="189"/>
      </w:pPr>
      <w:r>
        <w:t xml:space="preserve">    3. Declarations of Interest (if any) </w:t>
      </w:r>
    </w:p>
    <w:p w14:paraId="311F255A" w14:textId="3EC206CC" w:rsidR="00A65AAA" w:rsidRDefault="006E1023" w:rsidP="006E1023">
      <w:pPr>
        <w:pStyle w:val="Heading2"/>
        <w:spacing w:after="189"/>
      </w:pPr>
      <w:r>
        <w:rPr>
          <w:bCs/>
          <w:iCs/>
        </w:rPr>
        <w:t xml:space="preserve">    </w:t>
      </w:r>
      <w:r w:rsidRPr="006E1023">
        <w:rPr>
          <w:bCs/>
          <w:i/>
        </w:rPr>
        <w:t>4</w:t>
      </w:r>
      <w:r>
        <w:rPr>
          <w:b w:val="0"/>
          <w:i/>
        </w:rPr>
        <w:t xml:space="preserve">. </w:t>
      </w:r>
      <w:r>
        <w:t xml:space="preserve">Minutes: </w:t>
      </w:r>
      <w:r w:rsidR="00FE175A">
        <w:t>19</w:t>
      </w:r>
      <w:r w:rsidR="00FE175A" w:rsidRPr="00FE175A">
        <w:rPr>
          <w:vertAlign w:val="superscript"/>
        </w:rPr>
        <w:t>th</w:t>
      </w:r>
      <w:r w:rsidR="00FE175A">
        <w:t xml:space="preserve"> June</w:t>
      </w:r>
      <w:r>
        <w:t xml:space="preserve"> 2024</w:t>
      </w:r>
      <w:r>
        <w:rPr>
          <w:b w:val="0"/>
          <w:i/>
        </w:rPr>
        <w:t xml:space="preserve"> </w:t>
      </w:r>
    </w:p>
    <w:p w14:paraId="12E8CA29" w14:textId="7B14B6B9" w:rsidR="00A65AAA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To receive and confirm as a correct record the minutes of the Annual Parish Council Meeting, held on 22 May 2024. </w:t>
      </w:r>
    </w:p>
    <w:p w14:paraId="07A03FEB" w14:textId="77777777" w:rsidR="00A65AAA" w:rsidRDefault="00000000">
      <w:pPr>
        <w:spacing w:after="21"/>
        <w:ind w:left="358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9C0D69D" w14:textId="33A1EC74" w:rsidR="00A65AAA" w:rsidRDefault="00000000">
      <w:pPr>
        <w:numPr>
          <w:ilvl w:val="0"/>
          <w:numId w:val="2"/>
        </w:numPr>
        <w:spacing w:after="5" w:line="414" w:lineRule="auto"/>
        <w:ind w:hanging="363"/>
      </w:pPr>
      <w:r>
        <w:rPr>
          <w:rFonts w:ascii="Arial" w:eastAsia="Arial" w:hAnsi="Arial" w:cs="Arial"/>
          <w:b/>
          <w:sz w:val="24"/>
        </w:rPr>
        <w:t>Finance and Audit</w:t>
      </w:r>
      <w:r>
        <w:rPr>
          <w:rFonts w:ascii="Arial" w:eastAsia="Arial" w:hAnsi="Arial" w:cs="Arial"/>
          <w:sz w:val="24"/>
        </w:rPr>
        <w:t xml:space="preserve"> </w:t>
      </w:r>
    </w:p>
    <w:p w14:paraId="2E44C676" w14:textId="18EA5463" w:rsidR="00A65AAA" w:rsidRPr="006E1023" w:rsidRDefault="006E1023" w:rsidP="006E1023">
      <w:pPr>
        <w:pStyle w:val="ListParagraph"/>
        <w:numPr>
          <w:ilvl w:val="0"/>
          <w:numId w:val="3"/>
        </w:numPr>
        <w:spacing w:after="21"/>
        <w:rPr>
          <w:bCs/>
        </w:rPr>
      </w:pPr>
      <w:r w:rsidRPr="006E1023">
        <w:rPr>
          <w:rFonts w:ascii="Arial" w:eastAsia="Arial" w:hAnsi="Arial" w:cs="Arial"/>
          <w:bCs/>
          <w:sz w:val="24"/>
        </w:rPr>
        <w:t xml:space="preserve">AGAR Update </w:t>
      </w:r>
    </w:p>
    <w:p w14:paraId="07B23ABF" w14:textId="69F0FBB9" w:rsidR="006E1023" w:rsidRPr="006E1023" w:rsidRDefault="006E1023" w:rsidP="006E1023">
      <w:pPr>
        <w:pStyle w:val="ListParagraph"/>
        <w:numPr>
          <w:ilvl w:val="0"/>
          <w:numId w:val="3"/>
        </w:numPr>
        <w:spacing w:after="21"/>
        <w:rPr>
          <w:bCs/>
        </w:rPr>
      </w:pPr>
      <w:r>
        <w:rPr>
          <w:rFonts w:ascii="Arial" w:eastAsia="Arial" w:hAnsi="Arial" w:cs="Arial"/>
          <w:bCs/>
          <w:sz w:val="24"/>
        </w:rPr>
        <w:lastRenderedPageBreak/>
        <w:t>Finance Update</w:t>
      </w:r>
    </w:p>
    <w:p w14:paraId="5DAE9AAC" w14:textId="3F8FB5B7" w:rsidR="006E1023" w:rsidRPr="006E1023" w:rsidRDefault="006E1023" w:rsidP="006E1023">
      <w:pPr>
        <w:pStyle w:val="ListParagraph"/>
        <w:numPr>
          <w:ilvl w:val="0"/>
          <w:numId w:val="3"/>
        </w:numPr>
        <w:spacing w:after="21"/>
        <w:rPr>
          <w:bCs/>
        </w:rPr>
      </w:pPr>
      <w:r>
        <w:rPr>
          <w:rFonts w:ascii="Arial" w:eastAsia="Arial" w:hAnsi="Arial" w:cs="Arial"/>
          <w:bCs/>
          <w:sz w:val="24"/>
        </w:rPr>
        <w:t>Accounts for payment and agree</w:t>
      </w:r>
    </w:p>
    <w:p w14:paraId="41F10F36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7E1583E" w14:textId="6C7874C6" w:rsidR="00A65AAA" w:rsidRPr="00FE175A" w:rsidRDefault="00000000">
      <w:pPr>
        <w:numPr>
          <w:ilvl w:val="0"/>
          <w:numId w:val="2"/>
        </w:numPr>
        <w:spacing w:after="5" w:line="250" w:lineRule="auto"/>
        <w:ind w:hanging="363"/>
      </w:pPr>
      <w:r>
        <w:rPr>
          <w:rFonts w:ascii="Arial" w:eastAsia="Arial" w:hAnsi="Arial" w:cs="Arial"/>
          <w:b/>
          <w:sz w:val="24"/>
        </w:rPr>
        <w:t xml:space="preserve">Bowls Club Project </w:t>
      </w:r>
      <w:r w:rsidR="006E1023">
        <w:rPr>
          <w:rFonts w:ascii="Arial" w:eastAsia="Arial" w:hAnsi="Arial" w:cs="Arial"/>
          <w:b/>
          <w:sz w:val="24"/>
        </w:rPr>
        <w:t xml:space="preserve"> </w:t>
      </w:r>
      <w:r w:rsidR="006E1023">
        <w:rPr>
          <w:rFonts w:ascii="Arial" w:eastAsia="Arial" w:hAnsi="Arial" w:cs="Arial"/>
          <w:bCs/>
          <w:sz w:val="24"/>
        </w:rPr>
        <w:t>update</w:t>
      </w:r>
    </w:p>
    <w:p w14:paraId="75AF2070" w14:textId="77777777" w:rsidR="00FE175A" w:rsidRPr="006E1023" w:rsidRDefault="00FE175A" w:rsidP="00FE175A">
      <w:pPr>
        <w:spacing w:after="5" w:line="250" w:lineRule="auto"/>
        <w:ind w:left="708"/>
      </w:pPr>
    </w:p>
    <w:p w14:paraId="246E2F06" w14:textId="4572D313" w:rsidR="006E1023" w:rsidRPr="00FE175A" w:rsidRDefault="006E1023">
      <w:pPr>
        <w:numPr>
          <w:ilvl w:val="0"/>
          <w:numId w:val="2"/>
        </w:numPr>
        <w:spacing w:after="5" w:line="250" w:lineRule="auto"/>
        <w:ind w:hanging="363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Planning Application for new phone mast </w:t>
      </w:r>
      <w:r w:rsidRPr="00FE175A">
        <w:rPr>
          <w:rFonts w:ascii="Arial" w:eastAsia="Arial" w:hAnsi="Arial" w:cs="Arial"/>
          <w:bCs/>
          <w:sz w:val="24"/>
        </w:rPr>
        <w:t xml:space="preserve">near junction Blacksmiths and </w:t>
      </w:r>
      <w:proofErr w:type="spellStart"/>
      <w:r w:rsidRPr="00FE175A">
        <w:rPr>
          <w:rFonts w:ascii="Arial" w:eastAsia="Arial" w:hAnsi="Arial" w:cs="Arial"/>
          <w:bCs/>
          <w:sz w:val="24"/>
        </w:rPr>
        <w:t>Deadwomans</w:t>
      </w:r>
      <w:proofErr w:type="spellEnd"/>
      <w:r w:rsidRPr="00FE175A">
        <w:rPr>
          <w:rFonts w:ascii="Arial" w:eastAsia="Arial" w:hAnsi="Arial" w:cs="Arial"/>
          <w:bCs/>
          <w:sz w:val="24"/>
        </w:rPr>
        <w:t xml:space="preserve"> Lanes. Ref DC/24/0809/TE1</w:t>
      </w:r>
    </w:p>
    <w:p w14:paraId="52E788FC" w14:textId="6424D05B" w:rsidR="00A65AAA" w:rsidRDefault="00A65AAA">
      <w:pPr>
        <w:spacing w:after="0"/>
        <w:ind w:left="720"/>
      </w:pPr>
    </w:p>
    <w:p w14:paraId="177F03D1" w14:textId="77777777" w:rsidR="00A65AAA" w:rsidRDefault="00000000">
      <w:pPr>
        <w:numPr>
          <w:ilvl w:val="0"/>
          <w:numId w:val="2"/>
        </w:numPr>
        <w:spacing w:after="5" w:line="250" w:lineRule="auto"/>
        <w:ind w:hanging="363"/>
      </w:pPr>
      <w:r>
        <w:rPr>
          <w:rFonts w:ascii="Arial" w:eastAsia="Arial" w:hAnsi="Arial" w:cs="Arial"/>
          <w:b/>
          <w:sz w:val="24"/>
        </w:rPr>
        <w:t xml:space="preserve">Correspondence (if any) </w:t>
      </w:r>
    </w:p>
    <w:p w14:paraId="7EC21B59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A02EE6" w14:textId="53A885DE" w:rsidR="00A65AAA" w:rsidRDefault="00000000">
      <w:pPr>
        <w:pStyle w:val="Heading2"/>
        <w:ind w:left="355"/>
      </w:pPr>
      <w:r>
        <w:t xml:space="preserve">9. Date of Next Meeting </w:t>
      </w:r>
      <w:r w:rsidR="006E1023">
        <w:t xml:space="preserve"> September 11</w:t>
      </w:r>
      <w:r w:rsidR="006E1023" w:rsidRPr="006E1023">
        <w:rPr>
          <w:vertAlign w:val="superscript"/>
        </w:rPr>
        <w:t>th</w:t>
      </w:r>
      <w:r w:rsidR="006E1023">
        <w:t xml:space="preserve"> 2024</w:t>
      </w:r>
    </w:p>
    <w:p w14:paraId="57341A46" w14:textId="77777777" w:rsidR="00A65AAA" w:rsidRDefault="00000000">
      <w:pPr>
        <w:spacing w:after="21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04E0DEDA" w14:textId="77777777" w:rsidR="00A65AAA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To note that the next meeting of the Council will be the Annual Parish Council Meeting. </w:t>
      </w:r>
    </w:p>
    <w:p w14:paraId="41D2087E" w14:textId="77777777" w:rsidR="00A65AAA" w:rsidRDefault="00000000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which will be held at 7.30pm on </w:t>
      </w:r>
      <w:r>
        <w:rPr>
          <w:rFonts w:ascii="Arial" w:eastAsia="Arial" w:hAnsi="Arial" w:cs="Arial"/>
          <w:b/>
          <w:sz w:val="24"/>
        </w:rPr>
        <w:t>Wednesday 24 July 2024 at</w:t>
      </w:r>
      <w:r>
        <w:rPr>
          <w:rFonts w:ascii="Arial" w:eastAsia="Arial" w:hAnsi="Arial" w:cs="Arial"/>
          <w:sz w:val="24"/>
        </w:rPr>
        <w:t xml:space="preserve"> The Barn, Ashen Lane, Stoke by Clare, CO10 8JA. </w:t>
      </w:r>
    </w:p>
    <w:p w14:paraId="319CA590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61884C58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4E5AD4D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A363AF0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D7FEC78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F9F84EC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65BB1697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555E9C49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99E78E8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F9134B2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09F7764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0B4124B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572E8E5A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017FAFF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304DC7C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C8B3E57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54E35969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0E9E7C3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186CFCC8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82A4F70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7A3639CD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D545D92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78965352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A077437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B022C89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D735358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C512D10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113A8D57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E4D03DF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B9A3D81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736603F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6C171751" w14:textId="77777777" w:rsidR="00A65AAA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4CE674BD" w14:textId="77777777" w:rsidR="00A65AAA" w:rsidRDefault="00000000">
      <w:pPr>
        <w:spacing w:after="0"/>
        <w:ind w:left="717"/>
        <w:jc w:val="center"/>
      </w:pPr>
      <w:r>
        <w:rPr>
          <w:rFonts w:ascii="Arial" w:eastAsia="Arial" w:hAnsi="Arial" w:cs="Arial"/>
          <w:sz w:val="24"/>
        </w:rPr>
        <w:t xml:space="preserve">__________________________________ </w:t>
      </w:r>
    </w:p>
    <w:p w14:paraId="4019494E" w14:textId="77777777" w:rsidR="00A65AAA" w:rsidRDefault="00000000">
      <w:pPr>
        <w:spacing w:after="0"/>
        <w:ind w:left="425"/>
        <w:jc w:val="center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251E1C97" w14:textId="77777777" w:rsidR="00A65AAA" w:rsidRDefault="00000000">
      <w:pPr>
        <w:spacing w:after="0"/>
        <w:ind w:left="358"/>
        <w:jc w:val="center"/>
      </w:pPr>
      <w:r>
        <w:rPr>
          <w:rFonts w:ascii="Arial" w:eastAsia="Arial" w:hAnsi="Arial" w:cs="Arial"/>
          <w:b/>
          <w:sz w:val="24"/>
        </w:rPr>
        <w:t xml:space="preserve">For further information about this meeting please contact the Parish Clerk </w:t>
      </w:r>
    </w:p>
    <w:p w14:paraId="0F3B8BE0" w14:textId="77777777" w:rsidR="00A65AAA" w:rsidRDefault="00000000">
      <w:pPr>
        <w:tabs>
          <w:tab w:val="center" w:pos="2331"/>
          <w:tab w:val="center" w:pos="4715"/>
          <w:tab w:val="center" w:pos="5435"/>
          <w:tab w:val="center" w:pos="6155"/>
          <w:tab w:val="center" w:pos="6875"/>
          <w:tab w:val="center" w:pos="7595"/>
          <w:tab w:val="center" w:pos="9229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E: </w:t>
      </w:r>
      <w:r>
        <w:rPr>
          <w:rFonts w:ascii="Arial" w:eastAsia="Arial" w:hAnsi="Arial" w:cs="Arial"/>
          <w:b/>
          <w:color w:val="0563C1"/>
          <w:sz w:val="24"/>
          <w:u w:val="single" w:color="0563C1"/>
        </w:rPr>
        <w:t>stokebcpc@outlook.com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T: 07833 576312 </w:t>
      </w:r>
    </w:p>
    <w:p w14:paraId="7A71BAA2" w14:textId="77777777" w:rsidR="00A65AAA" w:rsidRDefault="00000000">
      <w:pPr>
        <w:spacing w:after="0"/>
        <w:ind w:left="42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A65AAA">
      <w:pgSz w:w="12240" w:h="15840"/>
      <w:pgMar w:top="708" w:right="849" w:bottom="93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A5935"/>
    <w:multiLevelType w:val="hybridMultilevel"/>
    <w:tmpl w:val="92E4AF24"/>
    <w:lvl w:ilvl="0" w:tplc="72407CFE">
      <w:start w:val="1"/>
      <w:numFmt w:val="lowerRoman"/>
      <w:lvlText w:val="%1."/>
      <w:lvlJc w:val="left"/>
      <w:pPr>
        <w:ind w:left="1440" w:hanging="720"/>
      </w:pPr>
      <w:rPr>
        <w:rFonts w:ascii="Arial" w:eastAsia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73235"/>
    <w:multiLevelType w:val="hybridMultilevel"/>
    <w:tmpl w:val="01EE41BE"/>
    <w:lvl w:ilvl="0" w:tplc="ECB6BAC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9146A32"/>
    <w:multiLevelType w:val="hybridMultilevel"/>
    <w:tmpl w:val="B46C08FE"/>
    <w:lvl w:ilvl="0" w:tplc="6C14CCA6">
      <w:start w:val="5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0E4B6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890FA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CB526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414C8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45E88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2293BA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0AC24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E96C2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925FD5"/>
    <w:multiLevelType w:val="hybridMultilevel"/>
    <w:tmpl w:val="6A2820F2"/>
    <w:lvl w:ilvl="0" w:tplc="62DC284A">
      <w:start w:val="1"/>
      <w:numFmt w:val="lowerRoman"/>
      <w:lvlText w:val="%1."/>
      <w:lvlJc w:val="left"/>
      <w:pPr>
        <w:ind w:left="16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014E2">
      <w:start w:val="1"/>
      <w:numFmt w:val="lowerLetter"/>
      <w:lvlText w:val="%2"/>
      <w:lvlJc w:val="left"/>
      <w:pPr>
        <w:ind w:left="23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6D572">
      <w:start w:val="1"/>
      <w:numFmt w:val="lowerRoman"/>
      <w:lvlText w:val="%3"/>
      <w:lvlJc w:val="left"/>
      <w:pPr>
        <w:ind w:left="30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8590C">
      <w:start w:val="1"/>
      <w:numFmt w:val="decimal"/>
      <w:lvlText w:val="%4"/>
      <w:lvlJc w:val="left"/>
      <w:pPr>
        <w:ind w:left="3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65CBC">
      <w:start w:val="1"/>
      <w:numFmt w:val="lowerLetter"/>
      <w:lvlText w:val="%5"/>
      <w:lvlJc w:val="left"/>
      <w:pPr>
        <w:ind w:left="4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C7AA">
      <w:start w:val="1"/>
      <w:numFmt w:val="lowerRoman"/>
      <w:lvlText w:val="%6"/>
      <w:lvlJc w:val="left"/>
      <w:pPr>
        <w:ind w:left="5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86F4">
      <w:start w:val="1"/>
      <w:numFmt w:val="decimal"/>
      <w:lvlText w:val="%7"/>
      <w:lvlJc w:val="left"/>
      <w:pPr>
        <w:ind w:left="5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4BEF8">
      <w:start w:val="1"/>
      <w:numFmt w:val="lowerLetter"/>
      <w:lvlText w:val="%8"/>
      <w:lvlJc w:val="left"/>
      <w:pPr>
        <w:ind w:left="6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2D134">
      <w:start w:val="1"/>
      <w:numFmt w:val="lowerRoman"/>
      <w:lvlText w:val="%9"/>
      <w:lvlJc w:val="left"/>
      <w:pPr>
        <w:ind w:left="7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662326">
    <w:abstractNumId w:val="3"/>
  </w:num>
  <w:num w:numId="2" w16cid:durableId="1559592232">
    <w:abstractNumId w:val="2"/>
  </w:num>
  <w:num w:numId="3" w16cid:durableId="1188986722">
    <w:abstractNumId w:val="0"/>
  </w:num>
  <w:num w:numId="4" w16cid:durableId="108884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AA"/>
    <w:rsid w:val="001019B4"/>
    <w:rsid w:val="006E1023"/>
    <w:rsid w:val="00985FF2"/>
    <w:rsid w:val="00A65AAA"/>
    <w:rsid w:val="00F84720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F26D"/>
  <w15:docId w15:val="{5027C435-5EE0-4BC0-ADEF-5FCEFA6B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Christopher Turner</dc:creator>
  <cp:keywords/>
  <cp:lastModifiedBy>Giles Dadd</cp:lastModifiedBy>
  <cp:revision>3</cp:revision>
  <dcterms:created xsi:type="dcterms:W3CDTF">2024-07-12T08:42:00Z</dcterms:created>
  <dcterms:modified xsi:type="dcterms:W3CDTF">2024-07-16T07:56:00Z</dcterms:modified>
</cp:coreProperties>
</file>